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66164" w14:textId="77777777" w:rsidR="00363F08" w:rsidRPr="00363F08" w:rsidRDefault="00363F08" w:rsidP="00363F08">
      <w:pPr>
        <w:rPr>
          <w:b/>
          <w:bCs/>
        </w:rPr>
      </w:pPr>
      <w:r w:rsidRPr="00363F08">
        <w:rPr>
          <w:rFonts w:hint="eastAsia"/>
          <w:b/>
          <w:bCs/>
        </w:rPr>
        <w:t>附件四：</w:t>
      </w:r>
    </w:p>
    <w:p w14:paraId="78D33209" w14:textId="77777777" w:rsidR="00363F08" w:rsidRPr="00363F08" w:rsidRDefault="00363F08" w:rsidP="00363F08">
      <w:pPr>
        <w:rPr>
          <w:rFonts w:hint="eastAsia"/>
        </w:rPr>
      </w:pPr>
      <w:r w:rsidRPr="00363F08">
        <w:rPr>
          <w:rFonts w:hint="eastAsia"/>
          <w:b/>
          <w:bCs/>
        </w:rPr>
        <w:t>投标保证金</w:t>
      </w:r>
    </w:p>
    <w:p w14:paraId="59337516" w14:textId="77777777" w:rsidR="00363F08" w:rsidRPr="00363F08" w:rsidRDefault="00363F08" w:rsidP="00363F08">
      <w:pPr>
        <w:rPr>
          <w:rFonts w:hint="eastAsia"/>
        </w:rPr>
      </w:pPr>
    </w:p>
    <w:p w14:paraId="261FA389" w14:textId="77777777" w:rsidR="00363F08" w:rsidRPr="00363F08" w:rsidRDefault="00363F08" w:rsidP="00363F08">
      <w:pPr>
        <w:rPr>
          <w:rFonts w:hint="eastAsia"/>
        </w:rPr>
      </w:pPr>
      <w:r w:rsidRPr="00363F08">
        <w:rPr>
          <w:rFonts w:hint="eastAsia"/>
        </w:rPr>
        <w:t>一、投标保证金金额或投标保函担保金额：</w:t>
      </w:r>
      <w:r w:rsidRPr="00363F08">
        <w:rPr>
          <w:rFonts w:hint="eastAsia"/>
          <w:b/>
          <w:bCs/>
        </w:rPr>
        <w:t xml:space="preserve">人民币贰万元整 </w:t>
      </w:r>
    </w:p>
    <w:p w14:paraId="26D190BE" w14:textId="77777777" w:rsidR="00363F08" w:rsidRPr="00363F08" w:rsidRDefault="00363F08" w:rsidP="00363F08">
      <w:pPr>
        <w:rPr>
          <w:rFonts w:hint="eastAsia"/>
        </w:rPr>
      </w:pPr>
      <w:r w:rsidRPr="00363F08">
        <w:rPr>
          <w:rFonts w:hint="eastAsia"/>
        </w:rPr>
        <w:t xml:space="preserve">二、投标保证金的递交方式： </w:t>
      </w:r>
    </w:p>
    <w:p w14:paraId="50AA97EC" w14:textId="77777777" w:rsidR="00363F08" w:rsidRPr="00363F08" w:rsidRDefault="00363F08" w:rsidP="00363F08">
      <w:pPr>
        <w:rPr>
          <w:rFonts w:hint="eastAsia"/>
        </w:rPr>
      </w:pPr>
      <w:r w:rsidRPr="00363F08">
        <w:rPr>
          <w:rFonts w:hint="eastAsia"/>
        </w:rPr>
        <w:t xml:space="preserve">收取投标保证金专用账户信息： </w:t>
      </w:r>
    </w:p>
    <w:p w14:paraId="3B931CD7" w14:textId="77777777" w:rsidR="00363F08" w:rsidRPr="00363F08" w:rsidRDefault="00363F08" w:rsidP="00363F08">
      <w:pPr>
        <w:rPr>
          <w:rFonts w:hint="eastAsia"/>
        </w:rPr>
      </w:pPr>
      <w:r w:rsidRPr="00363F08">
        <w:rPr>
          <w:rFonts w:hint="eastAsia"/>
        </w:rPr>
        <w:t>单位名称：常州金诚招投标有限公司</w:t>
      </w:r>
    </w:p>
    <w:p w14:paraId="15C6315C" w14:textId="77777777" w:rsidR="00363F08" w:rsidRPr="00363F08" w:rsidRDefault="00363F08" w:rsidP="00363F08">
      <w:pPr>
        <w:rPr>
          <w:rFonts w:hint="eastAsia"/>
        </w:rPr>
      </w:pPr>
      <w:r w:rsidRPr="00363F08">
        <w:rPr>
          <w:rFonts w:hint="eastAsia"/>
        </w:rPr>
        <w:t>单位账号：10615101040236369</w:t>
      </w:r>
    </w:p>
    <w:p w14:paraId="6F60544F" w14:textId="77777777" w:rsidR="00363F08" w:rsidRPr="00363F08" w:rsidRDefault="00363F08" w:rsidP="00363F08">
      <w:pPr>
        <w:rPr>
          <w:rFonts w:hint="eastAsia"/>
        </w:rPr>
      </w:pPr>
      <w:r w:rsidRPr="00363F08">
        <w:rPr>
          <w:rFonts w:hint="eastAsia"/>
        </w:rPr>
        <w:t>开户行：中国农业银行常州新北支行</w:t>
      </w:r>
    </w:p>
    <w:p w14:paraId="5D8F5C40" w14:textId="77777777" w:rsidR="00363F08" w:rsidRPr="00363F08" w:rsidRDefault="00363F08" w:rsidP="00363F08">
      <w:pPr>
        <w:rPr>
          <w:rFonts w:hint="eastAsia"/>
        </w:rPr>
      </w:pPr>
      <w:r w:rsidRPr="00363F08">
        <w:rPr>
          <w:rFonts w:hint="eastAsia"/>
        </w:rPr>
        <w:t xml:space="preserve">三、其他要求： </w:t>
      </w:r>
    </w:p>
    <w:p w14:paraId="5FD2DF56" w14:textId="77777777" w:rsidR="00363F08" w:rsidRPr="00363F08" w:rsidRDefault="00363F08" w:rsidP="00363F08">
      <w:pPr>
        <w:rPr>
          <w:rFonts w:hint="eastAsia"/>
        </w:rPr>
      </w:pPr>
      <w:r w:rsidRPr="00363F08">
        <w:rPr>
          <w:rFonts w:hint="eastAsia"/>
        </w:rPr>
        <w:t xml:space="preserve">1.投标人在递交投标文件时，应按上述规定的金额递交投标保证金。保证金缴纳时间以代理机构实际收到时间为准。 </w:t>
      </w:r>
    </w:p>
    <w:p w14:paraId="37CEC926" w14:textId="77777777" w:rsidR="00363F08" w:rsidRPr="00363F08" w:rsidRDefault="00363F08" w:rsidP="00363F08">
      <w:pPr>
        <w:rPr>
          <w:rFonts w:hint="eastAsia"/>
        </w:rPr>
      </w:pPr>
      <w:r w:rsidRPr="00363F08">
        <w:rPr>
          <w:rFonts w:hint="eastAsia"/>
          <w:b/>
          <w:bCs/>
        </w:rPr>
        <w:t xml:space="preserve">2.投标保证金的收款收据复印件在标书中予以体现。投标人未按招标文件的要求提供投标保证金的，作为无效投标文件，不得进入评标。 </w:t>
      </w:r>
    </w:p>
    <w:p w14:paraId="130787A8" w14:textId="77777777" w:rsidR="00363F08" w:rsidRPr="00363F08" w:rsidRDefault="00363F08" w:rsidP="00363F08">
      <w:pPr>
        <w:rPr>
          <w:rFonts w:hint="eastAsia"/>
        </w:rPr>
      </w:pPr>
      <w:r w:rsidRPr="00363F08">
        <w:rPr>
          <w:rFonts w:hint="eastAsia"/>
        </w:rPr>
        <w:t xml:space="preserve">截止投标时间前一天17：00前（需在工作日时间）携带保证金汇款回单并加盖投标人公章，至常州市新北区汉江路368号金城大厦1910室领取投标保证金收据。 </w:t>
      </w:r>
    </w:p>
    <w:p w14:paraId="22EBEB22" w14:textId="77777777" w:rsidR="00363F08" w:rsidRPr="00363F08" w:rsidRDefault="00363F08" w:rsidP="00363F08">
      <w:pPr>
        <w:rPr>
          <w:rFonts w:hint="eastAsia"/>
        </w:rPr>
      </w:pPr>
      <w:r w:rsidRPr="00363F08">
        <w:rPr>
          <w:rFonts w:hint="eastAsia"/>
        </w:rPr>
        <w:t>投标保证金缴纳咨询电话：0519-85183350。</w:t>
      </w:r>
    </w:p>
    <w:p w14:paraId="3AF2C9DB" w14:textId="77777777" w:rsidR="00543310" w:rsidRDefault="00543310"/>
    <w:sectPr w:rsidR="00543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310"/>
    <w:rsid w:val="00363F08"/>
    <w:rsid w:val="00543310"/>
    <w:rsid w:val="008F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FE460-76D9-4E93-96B5-83C98BE84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3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3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3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3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3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3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3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3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3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3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3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3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3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3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3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3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3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3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3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3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3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3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3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3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3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3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3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3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3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4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陆莹</dc:creator>
  <cp:keywords/>
  <dc:description/>
  <cp:lastModifiedBy>陆莹</cp:lastModifiedBy>
  <cp:revision>3</cp:revision>
  <dcterms:created xsi:type="dcterms:W3CDTF">2025-04-21T09:05:00Z</dcterms:created>
  <dcterms:modified xsi:type="dcterms:W3CDTF">2025-04-21T09:05:00Z</dcterms:modified>
</cp:coreProperties>
</file>